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6EC8A" w14:textId="77777777" w:rsidR="00A9435A" w:rsidRDefault="00A9435A" w:rsidP="00FC4C16">
      <w:pPr>
        <w:rPr>
          <w:b/>
          <w:bCs/>
        </w:rPr>
      </w:pPr>
    </w:p>
    <w:p w14:paraId="2E4EEFCB" w14:textId="3748279C" w:rsidR="00FC4C16" w:rsidRPr="00FC4C16" w:rsidRDefault="00FC4C16" w:rsidP="00FC4C16">
      <w:pPr>
        <w:rPr>
          <w:rFonts w:ascii="Aptos" w:eastAsia="Times New Roman" w:hAnsi="Aptos" w:cs="Times New Roman"/>
          <w:kern w:val="0"/>
          <w:lang w:eastAsia="en-GB"/>
          <w14:ligatures w14:val="none"/>
        </w:rPr>
      </w:pPr>
      <w:r w:rsidRPr="00DF55F0">
        <w:rPr>
          <w:b/>
          <w:bCs/>
        </w:rPr>
        <w:t>Sponsoring-Anfrage – Pink Lady Cricket</w:t>
      </w:r>
      <w:r w:rsidR="0023519A">
        <w:rPr>
          <w:b/>
          <w:bCs/>
        </w:rPr>
        <w:t>-</w:t>
      </w:r>
      <w:r w:rsidRPr="00DF55F0">
        <w:rPr>
          <w:b/>
          <w:bCs/>
        </w:rPr>
        <w:t xml:space="preserve">Benefizturnier 2026, Regensburg </w:t>
      </w:r>
      <w:r w:rsidR="008D4733">
        <w:rPr>
          <w:b/>
          <w:bCs/>
        </w:rPr>
        <w:t>–</w:t>
      </w:r>
      <w:r w:rsidRPr="00DF55F0">
        <w:rPr>
          <w:b/>
          <w:bCs/>
        </w:rPr>
        <w:t xml:space="preserve"> </w:t>
      </w:r>
      <w:r w:rsidR="008D4733">
        <w:rPr>
          <w:b/>
          <w:bCs/>
        </w:rPr>
        <w:t>“</w:t>
      </w:r>
      <w:r w:rsidRPr="00DF55F0">
        <w:rPr>
          <w:b/>
          <w:bCs/>
        </w:rPr>
        <w:t>Zusammen Stark Gegen Brustkrebs</w:t>
      </w:r>
      <w:r w:rsidR="008D4733">
        <w:rPr>
          <w:b/>
          <w:bCs/>
        </w:rPr>
        <w:t>”</w:t>
      </w:r>
      <w:r>
        <w:br/>
      </w:r>
      <w:r>
        <w:br/>
      </w:r>
      <w:r w:rsidRPr="00FC4C16">
        <w:rPr>
          <w:rFonts w:ascii="Calibri" w:eastAsia="Times New Roman" w:hAnsi="Calibri" w:cs="Calibri"/>
          <w:b/>
          <w:bCs/>
          <w:kern w:val="0"/>
          <w:lang w:eastAsia="en-GB"/>
          <w14:ligatures w14:val="none"/>
        </w:rPr>
        <w:t>Sehr geehrte Damen und Herren</w:t>
      </w:r>
      <w:r w:rsidRPr="00FC4C16">
        <w:rPr>
          <w:rFonts w:ascii="Calibri" w:eastAsia="Times New Roman" w:hAnsi="Calibri" w:cs="Calibri"/>
          <w:b/>
          <w:bCs/>
          <w:kern w:val="0"/>
          <w:lang w:val="de-DE" w:eastAsia="en-GB"/>
          <w14:ligatures w14:val="none"/>
        </w:rPr>
        <w:t>,</w:t>
      </w:r>
    </w:p>
    <w:p w14:paraId="2552100C" w14:textId="77777777" w:rsidR="00FC4C16" w:rsidRPr="00FC4C16" w:rsidRDefault="00FC4C16" w:rsidP="00FC4C16">
      <w:pPr>
        <w:spacing w:after="0" w:line="240" w:lineRule="auto"/>
        <w:rPr>
          <w:rFonts w:ascii="Aptos" w:eastAsia="Times New Roman" w:hAnsi="Aptos" w:cs="Times New Roman"/>
          <w:kern w:val="0"/>
          <w:lang w:eastAsia="en-GB"/>
          <w14:ligatures w14:val="none"/>
        </w:rPr>
      </w:pPr>
    </w:p>
    <w:p w14:paraId="791BDA59" w14:textId="77777777" w:rsidR="007961A3" w:rsidRDefault="007961A3" w:rsidP="007961A3">
      <w:pPr>
        <w:spacing w:after="240"/>
        <w:rPr>
          <w:sz w:val="20"/>
          <w:szCs w:val="20"/>
        </w:rPr>
      </w:pPr>
      <w:r w:rsidRPr="007961A3">
        <w:rPr>
          <w:sz w:val="20"/>
          <w:szCs w:val="20"/>
        </w:rPr>
        <w:t xml:space="preserve">Wir bereiten das zweite Pink Lady Cricket-Benefizturnier - The Alexandra Wolf Cup vor, ein Highlight im Regensburger Sport. </w:t>
      </w:r>
      <w:r w:rsidRPr="007961A3">
        <w:rPr>
          <w:sz w:val="20"/>
          <w:szCs w:val="20"/>
        </w:rPr>
        <w:br/>
        <w:t>Das Turnier findet am 26. und 27. September 2026 auf der Städtischen Sportanlage am Weinweg 32 Stadion statt.</w:t>
      </w:r>
      <w:r w:rsidRPr="007961A3">
        <w:rPr>
          <w:sz w:val="20"/>
          <w:szCs w:val="20"/>
        </w:rPr>
        <w:br/>
      </w:r>
      <w:r w:rsidRPr="007961A3">
        <w:rPr>
          <w:sz w:val="20"/>
          <w:szCs w:val="20"/>
        </w:rPr>
        <w:br/>
      </w:r>
      <w:r w:rsidRPr="007961A3">
        <w:rPr>
          <w:sz w:val="20"/>
          <w:szCs w:val="20"/>
        </w:rPr>
        <w:br/>
      </w:r>
      <w:r w:rsidRPr="007961A3">
        <w:rPr>
          <w:sz w:val="20"/>
          <w:szCs w:val="20"/>
        </w:rPr>
        <w:br/>
        <w:t xml:space="preserve">Brustkrebs ist die häufigste Krebsart bei deutschen Frauen mit jährlich etwa 69.000 bis 74.500 Neuerkrankungen. </w:t>
      </w:r>
      <w:r w:rsidRPr="007961A3">
        <w:rPr>
          <w:sz w:val="20"/>
          <w:szCs w:val="20"/>
        </w:rPr>
        <w:br/>
        <w:t>Rund jede achte Frau erkrankt im Laufe ihres Lebens daran, und etwa 1 % der Männer sind betroffen.</w:t>
      </w:r>
      <w:r w:rsidRPr="007961A3">
        <w:rPr>
          <w:sz w:val="20"/>
          <w:szCs w:val="20"/>
        </w:rPr>
        <w:br/>
      </w:r>
      <w:r w:rsidRPr="007961A3">
        <w:rPr>
          <w:sz w:val="20"/>
          <w:szCs w:val="20"/>
        </w:rPr>
        <w:br/>
      </w:r>
      <w:r w:rsidRPr="007961A3">
        <w:rPr>
          <w:sz w:val="20"/>
          <w:szCs w:val="20"/>
        </w:rPr>
        <w:br/>
      </w:r>
      <w:r w:rsidRPr="007961A3">
        <w:rPr>
          <w:sz w:val="20"/>
          <w:szCs w:val="20"/>
        </w:rPr>
        <w:br/>
        <w:t xml:space="preserve">Cricket ist die zweitbeliebteste Sportart der Welt mit fast 3 Milliarden Fans weltweit. </w:t>
      </w:r>
      <w:r w:rsidRPr="007961A3">
        <w:rPr>
          <w:sz w:val="20"/>
          <w:szCs w:val="20"/>
        </w:rPr>
        <w:br/>
        <w:t>Auch in Deutschland gewinnt der Sport stetig an Popularität, gewinnt an Bekanntheit und begeistert neue Spieler und Fans.</w:t>
      </w:r>
      <w:r w:rsidRPr="007961A3">
        <w:rPr>
          <w:sz w:val="20"/>
          <w:szCs w:val="20"/>
        </w:rPr>
        <w:br/>
      </w:r>
      <w:r w:rsidRPr="007961A3">
        <w:rPr>
          <w:sz w:val="20"/>
          <w:szCs w:val="20"/>
        </w:rPr>
        <w:br/>
      </w:r>
      <w:r w:rsidRPr="007961A3">
        <w:rPr>
          <w:sz w:val="20"/>
          <w:szCs w:val="20"/>
        </w:rPr>
        <w:br/>
      </w:r>
      <w:r w:rsidRPr="007961A3">
        <w:rPr>
          <w:sz w:val="20"/>
          <w:szCs w:val="20"/>
        </w:rPr>
        <w:br/>
        <w:t>Wir sind Regensburg Cricket. Neben der Förderung des Cricketsports in Regensburg und der Oberpfalz haben wir uns entschieden, unsere Leidenschaft für den Sport zu nutzen, um das Bewusstseinfür Brustkrebsprävention zu stärken und Spenden zur Unterstützung von Patienten und Patientinnen während ihrer Behandlung zu sammeln.</w:t>
      </w:r>
      <w:r w:rsidRPr="007961A3">
        <w:rPr>
          <w:sz w:val="20"/>
          <w:szCs w:val="20"/>
        </w:rPr>
        <w:br/>
      </w:r>
      <w:r w:rsidRPr="007961A3">
        <w:rPr>
          <w:sz w:val="20"/>
          <w:szCs w:val="20"/>
        </w:rPr>
        <w:br/>
      </w:r>
      <w:r w:rsidRPr="007961A3">
        <w:rPr>
          <w:sz w:val="20"/>
          <w:szCs w:val="20"/>
        </w:rPr>
        <w:br/>
      </w:r>
      <w:r w:rsidRPr="007961A3">
        <w:rPr>
          <w:sz w:val="20"/>
          <w:szCs w:val="20"/>
        </w:rPr>
        <w:br/>
        <w:t>Als Cricketspielerin, Trainerin und Brustkrebsüberlebende ist mir das Pink Lady Turnier eine sehr persönliche und wichtige Angelegenheit.</w:t>
      </w:r>
      <w:r w:rsidRPr="007961A3">
        <w:rPr>
          <w:sz w:val="20"/>
          <w:szCs w:val="20"/>
        </w:rPr>
        <w:br/>
      </w:r>
      <w:r w:rsidRPr="007961A3">
        <w:rPr>
          <w:sz w:val="20"/>
          <w:szCs w:val="20"/>
        </w:rPr>
        <w:br/>
      </w:r>
      <w:r w:rsidRPr="007961A3">
        <w:rPr>
          <w:sz w:val="20"/>
          <w:szCs w:val="20"/>
        </w:rPr>
        <w:br/>
      </w:r>
      <w:r w:rsidRPr="007961A3">
        <w:rPr>
          <w:sz w:val="20"/>
          <w:szCs w:val="20"/>
        </w:rPr>
        <w:br/>
        <w:t xml:space="preserve">2025 organisierten wir das erste Pink Lady Cricket Benefiz-Turnier in Regensburg. </w:t>
      </w:r>
      <w:r w:rsidRPr="007961A3">
        <w:rPr>
          <w:sz w:val="20"/>
          <w:szCs w:val="20"/>
        </w:rPr>
        <w:br/>
        <w:t>Die Veranstaltung stand unter dem Motto „Zusammen stark gegen Brustkrebs“ und mit Alexandra Wolf als Schirmherrin.</w:t>
      </w:r>
      <w:r w:rsidRPr="007961A3">
        <w:rPr>
          <w:sz w:val="20"/>
          <w:szCs w:val="20"/>
        </w:rPr>
        <w:br/>
      </w:r>
      <w:r w:rsidRPr="007961A3">
        <w:rPr>
          <w:sz w:val="20"/>
          <w:szCs w:val="20"/>
        </w:rPr>
        <w:br/>
      </w:r>
      <w:r w:rsidRPr="007961A3">
        <w:rPr>
          <w:sz w:val="20"/>
          <w:szCs w:val="20"/>
        </w:rPr>
        <w:br/>
      </w:r>
      <w:r w:rsidRPr="007961A3">
        <w:rPr>
          <w:sz w:val="20"/>
          <w:szCs w:val="20"/>
        </w:rPr>
        <w:br/>
        <w:t xml:space="preserve">26 Cricketspielerinnen aus 8 Nationen folgten der Einladung und reisten nach Regensburg, um die „Alexandra-Wolf-Trophäe“ auszuspielen. </w:t>
      </w:r>
      <w:r w:rsidRPr="007961A3">
        <w:rPr>
          <w:sz w:val="20"/>
          <w:szCs w:val="20"/>
        </w:rPr>
        <w:br/>
      </w:r>
      <w:r w:rsidRPr="007961A3">
        <w:rPr>
          <w:sz w:val="20"/>
          <w:szCs w:val="20"/>
        </w:rPr>
        <w:br/>
        <w:t xml:space="preserve">Das Turnier bot spannende Spiele, einen DJ, Live-Kommentare und weitere Cricket-Aktivitäten. </w:t>
      </w:r>
      <w:r w:rsidRPr="007961A3">
        <w:rPr>
          <w:sz w:val="20"/>
          <w:szCs w:val="20"/>
        </w:rPr>
        <w:br/>
        <w:t>Zum Abschluss fand eine Siegerehrung mit Gästen der Stadt Regensburg, des Bayerischen Landes-Sportverbands, der Medien sowie verschiedener Organisationen und Sponsoren statt.</w:t>
      </w:r>
      <w:r w:rsidRPr="007961A3">
        <w:rPr>
          <w:sz w:val="20"/>
          <w:szCs w:val="20"/>
        </w:rPr>
        <w:br/>
      </w:r>
      <w:r w:rsidRPr="007961A3">
        <w:rPr>
          <w:sz w:val="20"/>
          <w:szCs w:val="20"/>
        </w:rPr>
        <w:br/>
      </w:r>
    </w:p>
    <w:p w14:paraId="1C5DBD51" w14:textId="6406EF6B" w:rsidR="007961A3" w:rsidRPr="007961A3" w:rsidRDefault="007961A3" w:rsidP="007961A3">
      <w:pPr>
        <w:spacing w:after="240"/>
        <w:rPr>
          <w:sz w:val="20"/>
          <w:szCs w:val="20"/>
        </w:rPr>
      </w:pPr>
      <w:r w:rsidRPr="007961A3">
        <w:rPr>
          <w:sz w:val="20"/>
          <w:szCs w:val="20"/>
        </w:rPr>
        <w:lastRenderedPageBreak/>
        <w:br/>
      </w:r>
      <w:r w:rsidRPr="007961A3">
        <w:rPr>
          <w:sz w:val="20"/>
          <w:szCs w:val="20"/>
        </w:rPr>
        <w:br/>
        <w:t>Wir konnten 5.000 Euro für den Förderverein des Krankenhauses Caritas</w:t>
      </w:r>
      <w:r w:rsidRPr="007961A3">
        <w:rPr>
          <w:sz w:val="20"/>
          <w:szCs w:val="20"/>
        </w:rPr>
        <w:br/>
        <w:t>St. Josef Regensburg sammeln und haben versprochen, das Pink-Lady-Benefizturnierjährlich zu veranstalten.</w:t>
      </w:r>
      <w:r w:rsidRPr="007961A3">
        <w:rPr>
          <w:sz w:val="20"/>
          <w:szCs w:val="20"/>
        </w:rPr>
        <w:br/>
      </w:r>
      <w:r w:rsidRPr="007961A3">
        <w:rPr>
          <w:sz w:val="20"/>
          <w:szCs w:val="20"/>
        </w:rPr>
        <w:br/>
        <w:t xml:space="preserve">Für die Organisation der Veranstaltung benötigen wir starke Partner. </w:t>
      </w:r>
      <w:r w:rsidRPr="007961A3">
        <w:rPr>
          <w:sz w:val="20"/>
          <w:szCs w:val="20"/>
        </w:rPr>
        <w:br/>
        <w:t>Wir müssen Teamkleidung kaufen, Werbematerial bezahlen und die Räumlichkeiten und Ausrüstung für das zweitägige Turnier mieten.</w:t>
      </w:r>
      <w:r w:rsidRPr="007961A3">
        <w:rPr>
          <w:sz w:val="20"/>
          <w:szCs w:val="20"/>
        </w:rPr>
        <w:br/>
      </w:r>
      <w:r w:rsidRPr="007961A3">
        <w:rPr>
          <w:sz w:val="20"/>
          <w:szCs w:val="20"/>
        </w:rPr>
        <w:br/>
      </w:r>
      <w:r w:rsidRPr="007961A3">
        <w:rPr>
          <w:sz w:val="20"/>
          <w:szCs w:val="20"/>
        </w:rPr>
        <w:br/>
      </w:r>
      <w:r w:rsidRPr="007961A3">
        <w:rPr>
          <w:sz w:val="20"/>
          <w:szCs w:val="20"/>
        </w:rPr>
        <w:br/>
        <w:t>Ihre Unterstützung als Sponsor ist in zweierlei Hinsicht hilfreich:</w:t>
      </w:r>
      <w:r w:rsidRPr="007961A3">
        <w:rPr>
          <w:sz w:val="20"/>
          <w:szCs w:val="20"/>
        </w:rPr>
        <w:br/>
        <w:t>1. Sie können den Förderverein Sankt-Josef Krankenhaus Regensburg als Spender unterstützen,</w:t>
      </w:r>
      <w:r w:rsidRPr="007961A3">
        <w:rPr>
          <w:sz w:val="20"/>
          <w:szCs w:val="20"/>
        </w:rPr>
        <w:br/>
        <w:t>2. Sie können das Pink-Lady-Organisationskomitee bei der Deckung der Turnierkosten unterstützen.</w:t>
      </w:r>
      <w:r w:rsidRPr="007961A3">
        <w:rPr>
          <w:sz w:val="20"/>
          <w:szCs w:val="20"/>
        </w:rPr>
        <w:br/>
      </w:r>
      <w:r w:rsidRPr="007961A3">
        <w:rPr>
          <w:sz w:val="20"/>
          <w:szCs w:val="20"/>
        </w:rPr>
        <w:br/>
      </w:r>
      <w:r w:rsidRPr="007961A3">
        <w:rPr>
          <w:sz w:val="20"/>
          <w:szCs w:val="20"/>
        </w:rPr>
        <w:br/>
      </w:r>
      <w:r w:rsidRPr="007961A3">
        <w:rPr>
          <w:sz w:val="20"/>
          <w:szCs w:val="20"/>
        </w:rPr>
        <w:br/>
        <w:t xml:space="preserve">Wir stellen uns Ihnen gerne persönlich vor und geben Ihnen weitere Informationen. </w:t>
      </w:r>
      <w:r w:rsidRPr="007961A3">
        <w:rPr>
          <w:sz w:val="20"/>
          <w:szCs w:val="20"/>
        </w:rPr>
        <w:br/>
      </w:r>
      <w:r w:rsidRPr="007961A3">
        <w:rPr>
          <w:sz w:val="20"/>
          <w:szCs w:val="20"/>
        </w:rPr>
        <w:br/>
        <w:t>Wir würden auch gerne Ihre mögliche Beteiligung und Ihre Erwartungen hinsichtlich der Sichtbarkeit (Team-Kits, Banner, Presseartikel, Soziale Medien) besprechen.</w:t>
      </w:r>
      <w:r w:rsidRPr="007961A3">
        <w:rPr>
          <w:sz w:val="20"/>
          <w:szCs w:val="20"/>
        </w:rPr>
        <w:br/>
      </w:r>
      <w:r w:rsidRPr="007961A3">
        <w:rPr>
          <w:sz w:val="20"/>
          <w:szCs w:val="20"/>
        </w:rPr>
        <w:br/>
        <w:t xml:space="preserve">Anbei finden Sie unser Sponsoring-Paket sowie </w:t>
      </w:r>
      <w:r w:rsidRPr="007961A3">
        <w:rPr>
          <w:sz w:val="20"/>
          <w:szCs w:val="20"/>
        </w:rPr>
        <w:br/>
        <w:t>Presseclipping:</w:t>
      </w:r>
      <w:r w:rsidRPr="007961A3">
        <w:rPr>
          <w:sz w:val="20"/>
          <w:szCs w:val="20"/>
        </w:rPr>
        <w:br/>
        <w:t xml:space="preserve">Website: </w:t>
      </w:r>
      <w:hyperlink r:id="rId4" w:tgtFrame="_blank" w:history="1">
        <w:r w:rsidRPr="007961A3">
          <w:rPr>
            <w:rStyle w:val="Hyperlink"/>
            <w:sz w:val="20"/>
            <w:szCs w:val="20"/>
          </w:rPr>
          <w:t>www.regensburgcricket.com/pinkladypresseclipping</w:t>
        </w:r>
      </w:hyperlink>
      <w:r w:rsidRPr="007961A3">
        <w:rPr>
          <w:sz w:val="20"/>
          <w:szCs w:val="20"/>
        </w:rPr>
        <w:t xml:space="preserve"> </w:t>
      </w:r>
      <w:r w:rsidRPr="007961A3">
        <w:rPr>
          <w:sz w:val="20"/>
          <w:szCs w:val="20"/>
        </w:rPr>
        <w:br/>
      </w:r>
      <w:r w:rsidRPr="007961A3">
        <w:rPr>
          <w:sz w:val="20"/>
          <w:szCs w:val="20"/>
        </w:rPr>
        <w:br/>
        <w:t>und information aus dem letzten Jahr: </w:t>
      </w:r>
      <w:r w:rsidRPr="007961A3">
        <w:rPr>
          <w:sz w:val="20"/>
          <w:szCs w:val="20"/>
        </w:rPr>
        <w:br/>
        <w:t xml:space="preserve">Website: </w:t>
      </w:r>
      <w:hyperlink r:id="rId5" w:tgtFrame="_blank" w:history="1">
        <w:r w:rsidRPr="007961A3">
          <w:rPr>
            <w:rStyle w:val="Hyperlink"/>
            <w:sz w:val="20"/>
            <w:szCs w:val="20"/>
          </w:rPr>
          <w:t>www.regensburgcricket.com/pinkladycricket</w:t>
        </w:r>
      </w:hyperlink>
      <w:r w:rsidRPr="007961A3">
        <w:rPr>
          <w:sz w:val="20"/>
          <w:szCs w:val="20"/>
        </w:rPr>
        <w:br/>
      </w:r>
      <w:r w:rsidRPr="007961A3">
        <w:rPr>
          <w:sz w:val="20"/>
          <w:szCs w:val="20"/>
        </w:rPr>
        <w:br/>
      </w:r>
      <w:r w:rsidRPr="007961A3">
        <w:rPr>
          <w:sz w:val="20"/>
          <w:szCs w:val="20"/>
        </w:rPr>
        <w:br/>
        <w:t>Wir freuen uns auf Ihre Rückmeldung.</w:t>
      </w:r>
    </w:p>
    <w:p w14:paraId="53348E70" w14:textId="77777777" w:rsidR="007961A3" w:rsidRPr="007961A3" w:rsidRDefault="007961A3" w:rsidP="007961A3">
      <w:pPr>
        <w:spacing w:after="240"/>
        <w:rPr>
          <w:rFonts w:ascii="Aptos" w:hAnsi="Aptos"/>
          <w:sz w:val="20"/>
          <w:szCs w:val="20"/>
        </w:rPr>
      </w:pPr>
      <w:r w:rsidRPr="007961A3">
        <w:rPr>
          <w:rFonts w:ascii="Arial" w:hAnsi="Arial" w:cs="Arial"/>
          <w:b/>
          <w:bCs/>
          <w:sz w:val="20"/>
          <w:szCs w:val="20"/>
        </w:rPr>
        <w:t>Mit freundlichen Grüßen  </w:t>
      </w:r>
    </w:p>
    <w:p w14:paraId="22493981" w14:textId="77777777" w:rsidR="007961A3" w:rsidRPr="007961A3" w:rsidRDefault="007961A3" w:rsidP="007961A3">
      <w:pPr>
        <w:spacing w:line="276" w:lineRule="auto"/>
        <w:rPr>
          <w:rFonts w:ascii="Aptos" w:hAnsi="Aptos"/>
          <w:sz w:val="20"/>
          <w:szCs w:val="20"/>
        </w:rPr>
      </w:pPr>
      <w:r w:rsidRPr="007961A3">
        <w:rPr>
          <w:rFonts w:ascii="Arial" w:hAnsi="Arial" w:cs="Arial"/>
          <w:b/>
          <w:bCs/>
          <w:sz w:val="20"/>
          <w:szCs w:val="20"/>
        </w:rPr>
        <w:t>Ansprechpartner für Sponsoring:</w:t>
      </w:r>
      <w:r w:rsidRPr="007961A3">
        <w:rPr>
          <w:rFonts w:ascii="Arial" w:hAnsi="Arial" w:cs="Arial"/>
          <w:sz w:val="20"/>
          <w:szCs w:val="20"/>
        </w:rPr>
        <w:br/>
      </w:r>
      <w:r w:rsidRPr="007961A3">
        <w:rPr>
          <w:rFonts w:ascii="Arial" w:hAnsi="Arial" w:cs="Arial"/>
          <w:b/>
          <w:bCs/>
          <w:sz w:val="20"/>
          <w:szCs w:val="20"/>
        </w:rPr>
        <w:t>Philippe Fournet-Fayat </w:t>
      </w:r>
      <w:r w:rsidRPr="007961A3">
        <w:rPr>
          <w:rFonts w:ascii="Aptos" w:hAnsi="Aptos"/>
          <w:sz w:val="20"/>
          <w:szCs w:val="20"/>
        </w:rPr>
        <w:t>(Vizepräsident Aumovio SE)</w:t>
      </w:r>
      <w:r w:rsidRPr="007961A3">
        <w:rPr>
          <w:rFonts w:ascii="Aptos" w:hAnsi="Aptos"/>
          <w:sz w:val="20"/>
          <w:szCs w:val="20"/>
        </w:rPr>
        <w:br/>
      </w:r>
      <w:r w:rsidRPr="007961A3">
        <w:rPr>
          <w:rFonts w:ascii="Arial" w:hAnsi="Arial" w:cs="Arial"/>
          <w:b/>
          <w:bCs/>
          <w:sz w:val="20"/>
          <w:szCs w:val="20"/>
        </w:rPr>
        <w:br/>
        <w:t>Leiter der Cricketabteilung</w:t>
      </w:r>
      <w:r w:rsidRPr="007961A3">
        <w:rPr>
          <w:rFonts w:ascii="Arial" w:hAnsi="Arial" w:cs="Arial"/>
          <w:b/>
          <w:bCs/>
          <w:sz w:val="20"/>
          <w:szCs w:val="20"/>
        </w:rPr>
        <w:br/>
        <w:t>RHTC Regensburg Cricket</w:t>
      </w:r>
      <w:r w:rsidRPr="007961A3">
        <w:rPr>
          <w:rFonts w:ascii="Arial" w:hAnsi="Arial" w:cs="Arial"/>
          <w:sz w:val="20"/>
          <w:szCs w:val="20"/>
        </w:rPr>
        <w:br/>
      </w:r>
      <w:r w:rsidRPr="007961A3">
        <w:rPr>
          <w:rFonts w:ascii="Arial" w:hAnsi="Arial" w:cs="Arial"/>
          <w:b/>
          <w:bCs/>
          <w:sz w:val="20"/>
          <w:szCs w:val="20"/>
        </w:rPr>
        <w:t>E-Mail:</w:t>
      </w:r>
      <w:r w:rsidRPr="007961A3">
        <w:rPr>
          <w:rFonts w:ascii="Arial" w:hAnsi="Arial" w:cs="Arial"/>
          <w:sz w:val="20"/>
          <w:szCs w:val="20"/>
        </w:rPr>
        <w:t xml:space="preserve"> </w:t>
      </w:r>
      <w:hyperlink r:id="rId6" w:tgtFrame="_blank" w:history="1">
        <w:r w:rsidRPr="007961A3">
          <w:rPr>
            <w:rStyle w:val="Hyperlink"/>
            <w:rFonts w:ascii="Arial" w:hAnsi="Arial" w:cs="Arial"/>
            <w:color w:val="467886"/>
            <w:sz w:val="20"/>
            <w:szCs w:val="20"/>
          </w:rPr>
          <w:t>cricket@regensburger-htc.de</w:t>
        </w:r>
      </w:hyperlink>
      <w:r w:rsidRPr="007961A3">
        <w:rPr>
          <w:rFonts w:ascii="Arial" w:hAnsi="Arial" w:cs="Arial"/>
          <w:sz w:val="20"/>
          <w:szCs w:val="20"/>
        </w:rPr>
        <w:br/>
      </w:r>
      <w:r w:rsidRPr="007961A3">
        <w:rPr>
          <w:rFonts w:ascii="Arial" w:hAnsi="Arial" w:cs="Arial"/>
          <w:b/>
          <w:bCs/>
          <w:sz w:val="20"/>
          <w:szCs w:val="20"/>
        </w:rPr>
        <w:t>Telefon:</w:t>
      </w:r>
      <w:r w:rsidRPr="007961A3">
        <w:rPr>
          <w:rFonts w:ascii="Arial" w:hAnsi="Arial" w:cs="Arial"/>
          <w:sz w:val="20"/>
          <w:szCs w:val="20"/>
        </w:rPr>
        <w:t xml:space="preserve"> +49 151 18873161</w:t>
      </w:r>
    </w:p>
    <w:p w14:paraId="6E2FC308" w14:textId="77777777" w:rsidR="007961A3" w:rsidRPr="007961A3" w:rsidRDefault="007961A3" w:rsidP="007961A3">
      <w:pPr>
        <w:rPr>
          <w:rFonts w:ascii="Aptos" w:hAnsi="Aptos"/>
          <w:sz w:val="20"/>
          <w:szCs w:val="20"/>
        </w:rPr>
      </w:pPr>
      <w:r w:rsidRPr="007961A3">
        <w:rPr>
          <w:rFonts w:ascii="Aptos" w:hAnsi="Aptos"/>
          <w:sz w:val="20"/>
          <w:szCs w:val="20"/>
        </w:rPr>
        <w:br/>
      </w:r>
      <w:r w:rsidRPr="007961A3">
        <w:rPr>
          <w:rFonts w:ascii="Arial" w:hAnsi="Arial" w:cs="Arial"/>
          <w:b/>
          <w:bCs/>
          <w:sz w:val="20"/>
          <w:szCs w:val="20"/>
        </w:rPr>
        <w:br/>
        <w:t>Esmarie Fournet-Fayat </w:t>
      </w:r>
      <w:r w:rsidRPr="007961A3">
        <w:rPr>
          <w:rFonts w:ascii="Aptos" w:hAnsi="Aptos"/>
          <w:sz w:val="20"/>
          <w:szCs w:val="20"/>
        </w:rPr>
        <w:t>(ehemalige Cricket-Nationalspielerin)</w:t>
      </w:r>
      <w:r w:rsidRPr="007961A3">
        <w:rPr>
          <w:rFonts w:ascii="Aptos" w:hAnsi="Aptos"/>
          <w:sz w:val="20"/>
          <w:szCs w:val="20"/>
        </w:rPr>
        <w:br/>
      </w:r>
      <w:r w:rsidRPr="007961A3">
        <w:rPr>
          <w:rFonts w:ascii="Arial" w:hAnsi="Arial" w:cs="Arial"/>
          <w:b/>
          <w:bCs/>
          <w:sz w:val="20"/>
          <w:szCs w:val="20"/>
        </w:rPr>
        <w:t>Turnierorganisatorin – </w:t>
      </w:r>
      <w:r w:rsidRPr="007961A3">
        <w:rPr>
          <w:rFonts w:ascii="Arial" w:hAnsi="Arial" w:cs="Arial"/>
          <w:b/>
          <w:bCs/>
          <w:sz w:val="20"/>
          <w:szCs w:val="20"/>
        </w:rPr>
        <w:br/>
        <w:t xml:space="preserve">Pink Lady Cricket Benifizturnier  </w:t>
      </w:r>
      <w:r w:rsidRPr="007961A3">
        <w:rPr>
          <w:rFonts w:ascii="Arial" w:hAnsi="Arial" w:cs="Arial"/>
          <w:b/>
          <w:bCs/>
          <w:sz w:val="20"/>
          <w:szCs w:val="20"/>
        </w:rPr>
        <w:br/>
        <w:t>RHTC Regensburg Cricket</w:t>
      </w:r>
      <w:hyperlink r:id="rId7" w:tgtFrame="_blank" w:history="1">
        <w:r w:rsidRPr="007961A3">
          <w:rPr>
            <w:rFonts w:ascii="Arial" w:hAnsi="Arial" w:cs="Arial"/>
            <w:color w:val="0000FF"/>
            <w:sz w:val="20"/>
            <w:szCs w:val="20"/>
            <w:u w:val="single"/>
          </w:rPr>
          <w:br/>
        </w:r>
        <w:r w:rsidRPr="007961A3">
          <w:rPr>
            <w:rFonts w:ascii="Arial" w:hAnsi="Arial" w:cs="Arial"/>
            <w:color w:val="0000FF"/>
            <w:sz w:val="20"/>
            <w:szCs w:val="20"/>
            <w:u w:val="single"/>
          </w:rPr>
          <w:br/>
        </w:r>
      </w:hyperlink>
      <w:r w:rsidRPr="007961A3">
        <w:rPr>
          <w:rFonts w:ascii="Arial" w:hAnsi="Arial" w:cs="Arial"/>
          <w:b/>
          <w:bCs/>
          <w:sz w:val="20"/>
          <w:szCs w:val="20"/>
        </w:rPr>
        <w:t>Instagram:</w:t>
      </w:r>
      <w:r w:rsidRPr="007961A3">
        <w:rPr>
          <w:rFonts w:ascii="Arial" w:hAnsi="Arial" w:cs="Arial"/>
          <w:sz w:val="20"/>
          <w:szCs w:val="20"/>
        </w:rPr>
        <w:t>@pinkladycricket</w:t>
      </w:r>
      <w:r w:rsidRPr="007961A3">
        <w:rPr>
          <w:rFonts w:ascii="Arial" w:hAnsi="Arial" w:cs="Arial"/>
          <w:sz w:val="20"/>
          <w:szCs w:val="20"/>
        </w:rPr>
        <w:br/>
      </w:r>
      <w:r w:rsidRPr="007961A3">
        <w:rPr>
          <w:rFonts w:ascii="Arial" w:hAnsi="Arial" w:cs="Arial"/>
          <w:b/>
          <w:bCs/>
          <w:sz w:val="20"/>
          <w:szCs w:val="20"/>
        </w:rPr>
        <w:t>Facebook:</w:t>
      </w:r>
      <w:r w:rsidRPr="007961A3">
        <w:rPr>
          <w:rFonts w:ascii="Arial" w:hAnsi="Arial" w:cs="Arial"/>
          <w:sz w:val="20"/>
          <w:szCs w:val="20"/>
        </w:rPr>
        <w:t>@pinkladycricket</w:t>
      </w:r>
      <w:r w:rsidRPr="007961A3">
        <w:rPr>
          <w:rFonts w:ascii="Arial" w:hAnsi="Arial" w:cs="Arial"/>
          <w:sz w:val="20"/>
          <w:szCs w:val="20"/>
        </w:rPr>
        <w:br/>
      </w:r>
      <w:r w:rsidRPr="007961A3">
        <w:rPr>
          <w:rFonts w:ascii="Arial" w:hAnsi="Arial" w:cs="Arial"/>
          <w:b/>
          <w:bCs/>
          <w:sz w:val="20"/>
          <w:szCs w:val="20"/>
        </w:rPr>
        <w:t>Website:</w:t>
      </w:r>
      <w:r w:rsidRPr="007961A3">
        <w:rPr>
          <w:rFonts w:ascii="Arial" w:hAnsi="Arial" w:cs="Arial"/>
          <w:color w:val="0000FF"/>
          <w:sz w:val="20"/>
          <w:szCs w:val="20"/>
        </w:rPr>
        <w:t> </w:t>
      </w:r>
      <w:hyperlink r:id="rId8" w:tgtFrame="_blank" w:history="1">
        <w:r w:rsidRPr="007961A3">
          <w:rPr>
            <w:rStyle w:val="Hyperlink"/>
            <w:rFonts w:ascii="Arial" w:hAnsi="Arial" w:cs="Arial"/>
            <w:sz w:val="20"/>
            <w:szCs w:val="20"/>
          </w:rPr>
          <w:t>www.regensburgcricket.com/pinkladycricket</w:t>
        </w:r>
      </w:hyperlink>
    </w:p>
    <w:p w14:paraId="350D4650" w14:textId="2D2C9E66" w:rsidR="00FC4C16" w:rsidRPr="007961A3" w:rsidRDefault="00FC4C16" w:rsidP="007961A3">
      <w:pPr>
        <w:spacing w:after="0" w:line="240" w:lineRule="auto"/>
        <w:rPr>
          <w:sz w:val="20"/>
          <w:szCs w:val="20"/>
        </w:rPr>
      </w:pPr>
    </w:p>
    <w:sectPr w:rsidR="00FC4C16" w:rsidRPr="007961A3" w:rsidSect="00A9435A">
      <w:pgSz w:w="11906" w:h="16838"/>
      <w:pgMar w:top="278" w:right="1440" w:bottom="87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C16"/>
    <w:rsid w:val="0003281E"/>
    <w:rsid w:val="001773CE"/>
    <w:rsid w:val="0017758F"/>
    <w:rsid w:val="00225604"/>
    <w:rsid w:val="0023519A"/>
    <w:rsid w:val="004D6DCD"/>
    <w:rsid w:val="007961A3"/>
    <w:rsid w:val="008D4733"/>
    <w:rsid w:val="00A9435A"/>
    <w:rsid w:val="00DF55F0"/>
    <w:rsid w:val="00F21136"/>
    <w:rsid w:val="00FC4C16"/>
    <w:rsid w:val="00FC7EEE"/>
    <w:rsid w:val="00FD4ECA"/>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decimalSymbol w:val=","/>
  <w:listSeparator w:val=","/>
  <w14:docId w14:val="74071916"/>
  <w15:chartTrackingRefBased/>
  <w15:docId w15:val="{9C740D04-08C0-674D-9895-173AEEF25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4C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4C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4C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4C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4C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4C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4C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4C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4C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4C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4C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4C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4C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4C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4C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4C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4C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4C16"/>
    <w:rPr>
      <w:rFonts w:eastAsiaTheme="majorEastAsia" w:cstheme="majorBidi"/>
      <w:color w:val="272727" w:themeColor="text1" w:themeTint="D8"/>
    </w:rPr>
  </w:style>
  <w:style w:type="paragraph" w:styleId="Title">
    <w:name w:val="Title"/>
    <w:basedOn w:val="Normal"/>
    <w:next w:val="Normal"/>
    <w:link w:val="TitleChar"/>
    <w:uiPriority w:val="10"/>
    <w:qFormat/>
    <w:rsid w:val="00FC4C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4C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4C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4C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4C16"/>
    <w:pPr>
      <w:spacing w:before="160"/>
      <w:jc w:val="center"/>
    </w:pPr>
    <w:rPr>
      <w:i/>
      <w:iCs/>
      <w:color w:val="404040" w:themeColor="text1" w:themeTint="BF"/>
    </w:rPr>
  </w:style>
  <w:style w:type="character" w:customStyle="1" w:styleId="QuoteChar">
    <w:name w:val="Quote Char"/>
    <w:basedOn w:val="DefaultParagraphFont"/>
    <w:link w:val="Quote"/>
    <w:uiPriority w:val="29"/>
    <w:rsid w:val="00FC4C16"/>
    <w:rPr>
      <w:i/>
      <w:iCs/>
      <w:color w:val="404040" w:themeColor="text1" w:themeTint="BF"/>
    </w:rPr>
  </w:style>
  <w:style w:type="paragraph" w:styleId="ListParagraph">
    <w:name w:val="List Paragraph"/>
    <w:basedOn w:val="Normal"/>
    <w:uiPriority w:val="34"/>
    <w:qFormat/>
    <w:rsid w:val="00FC4C16"/>
    <w:pPr>
      <w:ind w:left="720"/>
      <w:contextualSpacing/>
    </w:pPr>
  </w:style>
  <w:style w:type="character" w:styleId="IntenseEmphasis">
    <w:name w:val="Intense Emphasis"/>
    <w:basedOn w:val="DefaultParagraphFont"/>
    <w:uiPriority w:val="21"/>
    <w:qFormat/>
    <w:rsid w:val="00FC4C16"/>
    <w:rPr>
      <w:i/>
      <w:iCs/>
      <w:color w:val="0F4761" w:themeColor="accent1" w:themeShade="BF"/>
    </w:rPr>
  </w:style>
  <w:style w:type="paragraph" w:styleId="IntenseQuote">
    <w:name w:val="Intense Quote"/>
    <w:basedOn w:val="Normal"/>
    <w:next w:val="Normal"/>
    <w:link w:val="IntenseQuoteChar"/>
    <w:uiPriority w:val="30"/>
    <w:qFormat/>
    <w:rsid w:val="00FC4C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4C16"/>
    <w:rPr>
      <w:i/>
      <w:iCs/>
      <w:color w:val="0F4761" w:themeColor="accent1" w:themeShade="BF"/>
    </w:rPr>
  </w:style>
  <w:style w:type="character" w:styleId="IntenseReference">
    <w:name w:val="Intense Reference"/>
    <w:basedOn w:val="DefaultParagraphFont"/>
    <w:uiPriority w:val="32"/>
    <w:qFormat/>
    <w:rsid w:val="00FC4C16"/>
    <w:rPr>
      <w:b/>
      <w:bCs/>
      <w:smallCaps/>
      <w:color w:val="0F4761" w:themeColor="accent1" w:themeShade="BF"/>
      <w:spacing w:val="5"/>
    </w:rPr>
  </w:style>
  <w:style w:type="character" w:styleId="Hyperlink">
    <w:name w:val="Hyperlink"/>
    <w:basedOn w:val="DefaultParagraphFont"/>
    <w:uiPriority w:val="99"/>
    <w:semiHidden/>
    <w:unhideWhenUsed/>
    <w:rsid w:val="00FC4C16"/>
    <w:rPr>
      <w:color w:val="0000FF"/>
      <w:u w:val="single"/>
    </w:rPr>
  </w:style>
  <w:style w:type="character" w:customStyle="1" w:styleId="avw">
    <w:name w:val="avw"/>
    <w:basedOn w:val="DefaultParagraphFont"/>
    <w:rsid w:val="00FC4C16"/>
  </w:style>
  <w:style w:type="character" w:customStyle="1" w:styleId="a2h">
    <w:name w:val="a2h"/>
    <w:basedOn w:val="DefaultParagraphFont"/>
    <w:rsid w:val="00FC4C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gensburgcricket.com/pinkladycricket" TargetMode="External"/><Relationship Id="rId3" Type="http://schemas.openxmlformats.org/officeDocument/2006/relationships/webSettings" Target="webSettings.xml"/><Relationship Id="rId7" Type="http://schemas.openxmlformats.org/officeDocument/2006/relationships/hyperlink" Target="http://www.regensburgcricket.com/pinkladycricke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ricket@regensburger-htc.de" TargetMode="External"/><Relationship Id="rId5" Type="http://schemas.openxmlformats.org/officeDocument/2006/relationships/hyperlink" Target="http://www.regensburgcricket.com/pinkladycricket" TargetMode="External"/><Relationship Id="rId10" Type="http://schemas.openxmlformats.org/officeDocument/2006/relationships/theme" Target="theme/theme1.xml"/><Relationship Id="rId4" Type="http://schemas.openxmlformats.org/officeDocument/2006/relationships/hyperlink" Target="http://www.regensburgcricket.com/pinkladypresseclipping"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490</Words>
  <Characters>3380</Characters>
  <Application>Microsoft Office Word</Application>
  <DocSecurity>0</DocSecurity>
  <Lines>91</Lines>
  <Paragraphs>20</Paragraphs>
  <ScaleCrop>false</ScaleCrop>
  <Company/>
  <LinksUpToDate>false</LinksUpToDate>
  <CharactersWithSpaces>3850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Esmarie Fournet-Fayat</dc:creator>
  <cp:keywords/>
  <dc:description/>
  <cp:lastModifiedBy>Esmarie Fournet-Fayat</cp:lastModifiedBy>
  <cp:revision>4</cp:revision>
  <dcterms:created xsi:type="dcterms:W3CDTF">2026-04-07T08:59:00Z</dcterms:created>
  <dcterms:modified xsi:type="dcterms:W3CDTF">2026-04-22T14:16:00Z</dcterms:modified>
</cp:coreProperties>
</file>